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961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11.06.2025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30.01.2025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18810086220003704513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577044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18810086220003704513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18810086220003704513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0412365400725009612520189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504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4794-93D2-4739-98BA-298E3A714CC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